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7A2A" w:rsidP="00607A2A">
      <w:pPr>
        <w:pStyle w:val="a3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607A2A">
        <w:rPr>
          <w:rFonts w:ascii="Times New Roman" w:hAnsi="Times New Roman" w:cs="Times New Roman"/>
          <w:b/>
          <w:sz w:val="96"/>
          <w:szCs w:val="96"/>
        </w:rPr>
        <w:t>Насле</w:t>
      </w:r>
      <w:r>
        <w:rPr>
          <w:rFonts w:ascii="Times New Roman" w:hAnsi="Times New Roman" w:cs="Times New Roman"/>
          <w:b/>
          <w:sz w:val="96"/>
          <w:szCs w:val="96"/>
        </w:rPr>
        <w:t>дование групп крови</w:t>
      </w:r>
    </w:p>
    <w:p w:rsidR="00607A2A" w:rsidRDefault="00607A2A" w:rsidP="00607A2A">
      <w:pPr>
        <w:pStyle w:val="a3"/>
        <w:jc w:val="center"/>
        <w:rPr>
          <w:rFonts w:ascii="Times New Roman" w:hAnsi="Times New Roman" w:cs="Times New Roman"/>
          <w:b/>
          <w:sz w:val="96"/>
          <w:szCs w:val="96"/>
        </w:rPr>
      </w:pPr>
    </w:p>
    <w:tbl>
      <w:tblPr>
        <w:tblStyle w:val="a4"/>
        <w:tblW w:w="15276" w:type="dxa"/>
        <w:tblLayout w:type="fixed"/>
        <w:tblLook w:val="04A0"/>
      </w:tblPr>
      <w:tblGrid>
        <w:gridCol w:w="2235"/>
        <w:gridCol w:w="4027"/>
        <w:gridCol w:w="3283"/>
        <w:gridCol w:w="3124"/>
        <w:gridCol w:w="2607"/>
      </w:tblGrid>
      <w:tr w:rsidR="00607A2A" w:rsidTr="00230253">
        <w:tc>
          <w:tcPr>
            <w:tcW w:w="2235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 w:rsidRPr="00607A2A">
              <w:rPr>
                <w:rFonts w:ascii="Times New Roman" w:hAnsi="Times New Roman" w:cs="Times New Roman"/>
                <w:sz w:val="96"/>
                <w:szCs w:val="96"/>
              </w:rPr>
              <w:t>Генотип</w:t>
            </w:r>
          </w:p>
          <w:p w:rsidR="00607A2A" w:rsidRP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(6)</w:t>
            </w:r>
          </w:p>
        </w:tc>
        <w:tc>
          <w:tcPr>
            <w:tcW w:w="4027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ОО</w:t>
            </w:r>
          </w:p>
        </w:tc>
        <w:tc>
          <w:tcPr>
            <w:tcW w:w="3283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АА</w:t>
            </w: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О</w:t>
            </w:r>
          </w:p>
        </w:tc>
        <w:tc>
          <w:tcPr>
            <w:tcW w:w="3124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ВВ</w:t>
            </w: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О</w:t>
            </w:r>
          </w:p>
        </w:tc>
        <w:tc>
          <w:tcPr>
            <w:tcW w:w="2607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АВ</w:t>
            </w:r>
          </w:p>
        </w:tc>
      </w:tr>
      <w:tr w:rsidR="00607A2A" w:rsidTr="00230253">
        <w:tc>
          <w:tcPr>
            <w:tcW w:w="2235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Фенотип</w:t>
            </w:r>
          </w:p>
          <w:p w:rsidR="00607A2A" w:rsidRP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(4)</w:t>
            </w:r>
          </w:p>
        </w:tc>
        <w:tc>
          <w:tcPr>
            <w:tcW w:w="4027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607A2A" w:rsidRP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I (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О)</w:t>
            </w:r>
          </w:p>
        </w:tc>
        <w:tc>
          <w:tcPr>
            <w:tcW w:w="3283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AC3CF5" w:rsidRPr="00AC3CF5" w:rsidRDefault="00AC3CF5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(А)</w:t>
            </w:r>
          </w:p>
        </w:tc>
        <w:tc>
          <w:tcPr>
            <w:tcW w:w="3124" w:type="dxa"/>
          </w:tcPr>
          <w:p w:rsidR="00607A2A" w:rsidRDefault="00607A2A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  <w:p w:rsidR="00AC3CF5" w:rsidRPr="00AC3CF5" w:rsidRDefault="00AC3CF5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(В)</w:t>
            </w:r>
          </w:p>
        </w:tc>
        <w:tc>
          <w:tcPr>
            <w:tcW w:w="2607" w:type="dxa"/>
          </w:tcPr>
          <w:p w:rsidR="00607A2A" w:rsidRDefault="00AC3CF5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IV</w:t>
            </w:r>
          </w:p>
          <w:p w:rsidR="00AC3CF5" w:rsidRPr="00AC3CF5" w:rsidRDefault="00AC3CF5" w:rsidP="00607A2A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АВ)</w:t>
            </w:r>
          </w:p>
        </w:tc>
      </w:tr>
    </w:tbl>
    <w:p w:rsidR="0060130B" w:rsidRPr="0060130B" w:rsidRDefault="0060130B" w:rsidP="0060130B">
      <w:pPr>
        <w:pStyle w:val="a3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60130B">
        <w:rPr>
          <w:rFonts w:ascii="Times New Roman" w:hAnsi="Times New Roman" w:cs="Times New Roman"/>
          <w:b/>
          <w:sz w:val="120"/>
          <w:szCs w:val="120"/>
        </w:rPr>
        <w:lastRenderedPageBreak/>
        <w:t xml:space="preserve">3 </w:t>
      </w:r>
      <w:proofErr w:type="gramStart"/>
      <w:r w:rsidRPr="0060130B">
        <w:rPr>
          <w:rFonts w:ascii="Times New Roman" w:hAnsi="Times New Roman" w:cs="Times New Roman"/>
          <w:b/>
          <w:sz w:val="120"/>
          <w:szCs w:val="120"/>
        </w:rPr>
        <w:t>аллельных</w:t>
      </w:r>
      <w:proofErr w:type="gramEnd"/>
      <w:r w:rsidRPr="0060130B">
        <w:rPr>
          <w:rFonts w:ascii="Times New Roman" w:hAnsi="Times New Roman" w:cs="Times New Roman"/>
          <w:b/>
          <w:sz w:val="120"/>
          <w:szCs w:val="120"/>
        </w:rPr>
        <w:t xml:space="preserve"> гена: А, В – доминантные</w:t>
      </w:r>
    </w:p>
    <w:p w:rsidR="0060130B" w:rsidRDefault="0060130B" w:rsidP="0060130B">
      <w:pPr>
        <w:pStyle w:val="a3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60130B">
        <w:rPr>
          <w:rFonts w:ascii="Times New Roman" w:hAnsi="Times New Roman" w:cs="Times New Roman"/>
          <w:b/>
          <w:sz w:val="120"/>
          <w:szCs w:val="120"/>
        </w:rPr>
        <w:t xml:space="preserve"> </w:t>
      </w:r>
      <w:proofErr w:type="gramStart"/>
      <w:r w:rsidRPr="0060130B">
        <w:rPr>
          <w:rFonts w:ascii="Times New Roman" w:hAnsi="Times New Roman" w:cs="Times New Roman"/>
          <w:b/>
          <w:sz w:val="120"/>
          <w:szCs w:val="120"/>
        </w:rPr>
        <w:t xml:space="preserve">(не подавляют </w:t>
      </w:r>
      <w:proofErr w:type="gramEnd"/>
    </w:p>
    <w:p w:rsidR="00607A2A" w:rsidRPr="0060130B" w:rsidRDefault="0060130B" w:rsidP="0060130B">
      <w:pPr>
        <w:pStyle w:val="a3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60130B">
        <w:rPr>
          <w:rFonts w:ascii="Times New Roman" w:hAnsi="Times New Roman" w:cs="Times New Roman"/>
          <w:b/>
          <w:sz w:val="120"/>
          <w:szCs w:val="120"/>
        </w:rPr>
        <w:t>друг друга)</w:t>
      </w:r>
    </w:p>
    <w:p w:rsidR="0060130B" w:rsidRPr="0060130B" w:rsidRDefault="0060130B" w:rsidP="0060130B">
      <w:pPr>
        <w:pStyle w:val="a3"/>
        <w:jc w:val="center"/>
        <w:rPr>
          <w:rFonts w:ascii="Times New Roman" w:hAnsi="Times New Roman" w:cs="Times New Roman"/>
          <w:b/>
          <w:sz w:val="120"/>
          <w:szCs w:val="120"/>
        </w:rPr>
      </w:pPr>
    </w:p>
    <w:p w:rsidR="0060130B" w:rsidRPr="0060130B" w:rsidRDefault="0060130B" w:rsidP="0060130B">
      <w:pPr>
        <w:pStyle w:val="a3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60130B">
        <w:rPr>
          <w:rFonts w:ascii="Times New Roman" w:hAnsi="Times New Roman" w:cs="Times New Roman"/>
          <w:b/>
          <w:sz w:val="120"/>
          <w:szCs w:val="120"/>
        </w:rPr>
        <w:t>О – рецессивный ген</w:t>
      </w:r>
    </w:p>
    <w:p w:rsidR="00E27B28" w:rsidRPr="00E27B28" w:rsidRDefault="00B449EB" w:rsidP="00E27B28">
      <w:pPr>
        <w:pStyle w:val="a3"/>
        <w:jc w:val="center"/>
        <w:rPr>
          <w:rFonts w:ascii="Times New Roman" w:hAnsi="Times New Roman" w:cs="Times New Roman"/>
          <w:b/>
          <w:sz w:val="120"/>
          <w:szCs w:val="120"/>
          <w:u w:val="single"/>
        </w:rPr>
      </w:pPr>
      <w:r w:rsidRPr="00E27B28">
        <w:rPr>
          <w:rFonts w:ascii="Times New Roman" w:hAnsi="Times New Roman" w:cs="Times New Roman"/>
          <w:b/>
          <w:sz w:val="120"/>
          <w:szCs w:val="120"/>
          <w:u w:val="single"/>
        </w:rPr>
        <w:lastRenderedPageBreak/>
        <w:t>Резус-фактор</w:t>
      </w:r>
    </w:p>
    <w:p w:rsidR="006A709E" w:rsidRDefault="005B2485" w:rsidP="005B24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120"/>
          <w:szCs w:val="120"/>
        </w:rPr>
      </w:pPr>
      <w:r>
        <w:rPr>
          <w:rFonts w:ascii="Times New Roman" w:hAnsi="Times New Roman" w:cs="Times New Roman"/>
          <w:b/>
          <w:sz w:val="120"/>
          <w:szCs w:val="120"/>
        </w:rPr>
        <w:t xml:space="preserve">АА, </w:t>
      </w:r>
      <w:proofErr w:type="spellStart"/>
      <w:r>
        <w:rPr>
          <w:rFonts w:ascii="Times New Roman" w:hAnsi="Times New Roman" w:cs="Times New Roman"/>
          <w:b/>
          <w:sz w:val="120"/>
          <w:szCs w:val="120"/>
        </w:rPr>
        <w:t>Аа</w:t>
      </w:r>
      <w:proofErr w:type="spellEnd"/>
      <w:r>
        <w:rPr>
          <w:rFonts w:ascii="Times New Roman" w:hAnsi="Times New Roman" w:cs="Times New Roman"/>
          <w:b/>
          <w:sz w:val="120"/>
          <w:szCs w:val="120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120"/>
          <w:szCs w:val="120"/>
        </w:rPr>
        <w:t>Р</w:t>
      </w:r>
      <w:proofErr w:type="gramEnd"/>
      <w:r>
        <w:rPr>
          <w:rFonts w:ascii="Times New Roman" w:hAnsi="Times New Roman" w:cs="Times New Roman"/>
          <w:b/>
          <w:sz w:val="120"/>
          <w:szCs w:val="120"/>
          <w:vertAlign w:val="superscript"/>
        </w:rPr>
        <w:t>+</w:t>
      </w:r>
      <w:r>
        <w:rPr>
          <w:rFonts w:ascii="Times New Roman" w:hAnsi="Times New Roman" w:cs="Times New Roman"/>
          <w:b/>
          <w:sz w:val="120"/>
          <w:szCs w:val="120"/>
        </w:rPr>
        <w:t xml:space="preserve"> (85 %)</w:t>
      </w:r>
    </w:p>
    <w:p w:rsidR="005B2485" w:rsidRDefault="005B2485" w:rsidP="005B24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120"/>
          <w:szCs w:val="120"/>
        </w:rPr>
      </w:pPr>
      <w:proofErr w:type="spellStart"/>
      <w:r>
        <w:rPr>
          <w:rFonts w:ascii="Times New Roman" w:hAnsi="Times New Roman" w:cs="Times New Roman"/>
          <w:b/>
          <w:sz w:val="120"/>
          <w:szCs w:val="120"/>
        </w:rPr>
        <w:t>аа</w:t>
      </w:r>
      <w:proofErr w:type="spellEnd"/>
      <w:r>
        <w:rPr>
          <w:rFonts w:ascii="Times New Roman" w:hAnsi="Times New Roman" w:cs="Times New Roman"/>
          <w:b/>
          <w:sz w:val="120"/>
          <w:szCs w:val="120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120"/>
          <w:szCs w:val="120"/>
        </w:rPr>
        <w:t>Р</w:t>
      </w:r>
      <w:proofErr w:type="gramEnd"/>
      <w:r>
        <w:rPr>
          <w:rFonts w:ascii="Times New Roman" w:hAnsi="Times New Roman" w:cs="Times New Roman"/>
          <w:b/>
          <w:sz w:val="120"/>
          <w:szCs w:val="120"/>
          <w:vertAlign w:val="superscript"/>
        </w:rPr>
        <w:t>-</w:t>
      </w:r>
      <w:r>
        <w:rPr>
          <w:rFonts w:ascii="Times New Roman" w:hAnsi="Times New Roman" w:cs="Times New Roman"/>
          <w:b/>
          <w:sz w:val="120"/>
          <w:szCs w:val="120"/>
        </w:rPr>
        <w:t xml:space="preserve"> (15 %)</w:t>
      </w:r>
    </w:p>
    <w:p w:rsidR="005B2485" w:rsidRDefault="005B2485" w:rsidP="005B2485">
      <w:pPr>
        <w:pStyle w:val="a3"/>
        <w:ind w:left="720"/>
        <w:jc w:val="both"/>
        <w:rPr>
          <w:rFonts w:ascii="Times New Roman" w:hAnsi="Times New Roman" w:cs="Times New Roman"/>
          <w:b/>
          <w:sz w:val="120"/>
          <w:szCs w:val="120"/>
        </w:rPr>
      </w:pPr>
    </w:p>
    <w:p w:rsidR="005B2485" w:rsidRPr="00E27B28" w:rsidRDefault="005B2485" w:rsidP="005B2485">
      <w:pPr>
        <w:pStyle w:val="a3"/>
        <w:ind w:left="720"/>
        <w:jc w:val="both"/>
        <w:rPr>
          <w:rFonts w:ascii="Times New Roman" w:hAnsi="Times New Roman" w:cs="Times New Roman"/>
          <w:b/>
          <w:sz w:val="144"/>
          <w:szCs w:val="144"/>
          <w:vertAlign w:val="superscript"/>
        </w:rPr>
      </w:pPr>
      <w:r w:rsidRPr="00E27B28">
        <w:rPr>
          <w:rFonts w:ascii="Times New Roman" w:hAnsi="Times New Roman" w:cs="Times New Roman"/>
          <w:b/>
          <w:sz w:val="144"/>
          <w:szCs w:val="144"/>
        </w:rPr>
        <w:t>Р</w:t>
      </w:r>
      <w:r w:rsidRPr="00E27B28">
        <w:rPr>
          <w:rFonts w:ascii="Times New Roman" w:hAnsi="Times New Roman" w:cs="Times New Roman"/>
          <w:b/>
          <w:sz w:val="144"/>
          <w:szCs w:val="144"/>
          <w:vertAlign w:val="superscript"/>
        </w:rPr>
        <w:t xml:space="preserve">+  </w:t>
      </w:r>
      <w:r w:rsidRPr="00E27B28">
        <w:rPr>
          <w:rFonts w:ascii="Times New Roman" w:hAnsi="Times New Roman" w:cs="Times New Roman"/>
          <w:b/>
          <w:sz w:val="144"/>
          <w:szCs w:val="144"/>
        </w:rPr>
        <w:t xml:space="preserve">  </w:t>
      </w:r>
      <w:proofErr w:type="gramStart"/>
      <w:r w:rsidRPr="00E27B28">
        <w:rPr>
          <w:rFonts w:ascii="Times New Roman" w:hAnsi="Times New Roman" w:cs="Times New Roman"/>
          <w:b/>
          <w:sz w:val="144"/>
          <w:szCs w:val="144"/>
        </w:rPr>
        <w:t>Р</w:t>
      </w:r>
      <w:proofErr w:type="gramEnd"/>
      <w:r w:rsidRPr="00E27B28">
        <w:rPr>
          <w:rFonts w:ascii="Times New Roman" w:hAnsi="Times New Roman" w:cs="Times New Roman"/>
          <w:b/>
          <w:sz w:val="144"/>
          <w:szCs w:val="144"/>
          <w:vertAlign w:val="superscript"/>
        </w:rPr>
        <w:t xml:space="preserve">-        </w:t>
      </w:r>
      <w:r w:rsidRPr="00E27B28">
        <w:rPr>
          <w:rFonts w:ascii="Times New Roman" w:hAnsi="Times New Roman" w:cs="Times New Roman"/>
          <w:b/>
          <w:sz w:val="144"/>
          <w:szCs w:val="144"/>
        </w:rPr>
        <w:t>Р</w:t>
      </w:r>
      <w:r w:rsidRPr="00E27B28">
        <w:rPr>
          <w:rFonts w:ascii="Times New Roman" w:hAnsi="Times New Roman" w:cs="Times New Roman"/>
          <w:b/>
          <w:sz w:val="144"/>
          <w:szCs w:val="144"/>
          <w:vertAlign w:val="superscript"/>
        </w:rPr>
        <w:t xml:space="preserve">+   </w:t>
      </w:r>
      <w:r w:rsidRPr="00E27B28">
        <w:rPr>
          <w:rFonts w:ascii="Times New Roman" w:hAnsi="Times New Roman" w:cs="Times New Roman"/>
          <w:b/>
          <w:sz w:val="144"/>
          <w:szCs w:val="144"/>
        </w:rPr>
        <w:t>Р</w:t>
      </w:r>
      <w:r w:rsidRPr="00E27B28">
        <w:rPr>
          <w:rFonts w:ascii="Times New Roman" w:hAnsi="Times New Roman" w:cs="Times New Roman"/>
          <w:b/>
          <w:sz w:val="144"/>
          <w:szCs w:val="144"/>
          <w:vertAlign w:val="superscript"/>
        </w:rPr>
        <w:t>+</w:t>
      </w:r>
    </w:p>
    <w:p w:rsidR="005B2485" w:rsidRPr="00E27B28" w:rsidRDefault="005B2485" w:rsidP="005B2485">
      <w:pPr>
        <w:pStyle w:val="a3"/>
        <w:ind w:left="720"/>
        <w:jc w:val="both"/>
        <w:rPr>
          <w:rFonts w:ascii="Times New Roman" w:hAnsi="Times New Roman" w:cs="Times New Roman"/>
          <w:b/>
          <w:sz w:val="144"/>
          <w:szCs w:val="144"/>
        </w:rPr>
      </w:pPr>
      <w:r w:rsidRPr="00E27B28">
        <w:rPr>
          <w:rFonts w:ascii="Times New Roman" w:hAnsi="Times New Roman" w:cs="Times New Roman"/>
          <w:b/>
          <w:sz w:val="144"/>
          <w:szCs w:val="144"/>
        </w:rPr>
        <w:t>Р</w:t>
      </w:r>
      <w:r w:rsidRPr="00E27B28">
        <w:rPr>
          <w:rFonts w:ascii="Times New Roman" w:hAnsi="Times New Roman" w:cs="Times New Roman"/>
          <w:b/>
          <w:sz w:val="144"/>
          <w:szCs w:val="144"/>
          <w:vertAlign w:val="superscript"/>
        </w:rPr>
        <w:t xml:space="preserve">- </w:t>
      </w:r>
      <w:r w:rsidRPr="00E27B28">
        <w:rPr>
          <w:rFonts w:ascii="Times New Roman" w:hAnsi="Times New Roman" w:cs="Times New Roman"/>
          <w:b/>
          <w:sz w:val="144"/>
          <w:szCs w:val="144"/>
        </w:rPr>
        <w:t xml:space="preserve">   Р</w:t>
      </w:r>
      <w:r w:rsidRPr="00E27B28">
        <w:rPr>
          <w:rFonts w:ascii="Times New Roman" w:hAnsi="Times New Roman" w:cs="Times New Roman"/>
          <w:b/>
          <w:sz w:val="144"/>
          <w:szCs w:val="144"/>
          <w:vertAlign w:val="superscript"/>
        </w:rPr>
        <w:t xml:space="preserve">+        </w:t>
      </w:r>
      <w:proofErr w:type="gramStart"/>
      <w:r w:rsidRPr="00E27B28">
        <w:rPr>
          <w:rFonts w:ascii="Times New Roman" w:hAnsi="Times New Roman" w:cs="Times New Roman"/>
          <w:b/>
          <w:sz w:val="144"/>
          <w:szCs w:val="144"/>
        </w:rPr>
        <w:t>Р</w:t>
      </w:r>
      <w:proofErr w:type="gramEnd"/>
      <w:r w:rsidRPr="00E27B28">
        <w:rPr>
          <w:rFonts w:ascii="Times New Roman" w:hAnsi="Times New Roman" w:cs="Times New Roman"/>
          <w:b/>
          <w:sz w:val="144"/>
          <w:szCs w:val="144"/>
          <w:vertAlign w:val="superscript"/>
        </w:rPr>
        <w:t xml:space="preserve">- </w:t>
      </w:r>
      <w:r w:rsidRPr="00E27B28">
        <w:rPr>
          <w:rFonts w:ascii="Times New Roman" w:hAnsi="Times New Roman" w:cs="Times New Roman"/>
          <w:b/>
          <w:sz w:val="144"/>
          <w:szCs w:val="144"/>
        </w:rPr>
        <w:t xml:space="preserve">  Р</w:t>
      </w:r>
      <w:r w:rsidRPr="00E27B28">
        <w:rPr>
          <w:rFonts w:ascii="Times New Roman" w:hAnsi="Times New Roman" w:cs="Times New Roman"/>
          <w:b/>
          <w:sz w:val="144"/>
          <w:szCs w:val="144"/>
          <w:vertAlign w:val="superscript"/>
        </w:rPr>
        <w:t>-</w:t>
      </w:r>
    </w:p>
    <w:p w:rsidR="005B2485" w:rsidRDefault="00F1605A" w:rsidP="005B2485">
      <w:pPr>
        <w:pStyle w:val="a3"/>
        <w:jc w:val="both"/>
        <w:rPr>
          <w:rFonts w:ascii="Times New Roman" w:hAnsi="Times New Roman" w:cs="Times New Roman"/>
          <w:b/>
          <w:sz w:val="96"/>
          <w:szCs w:val="96"/>
        </w:rPr>
      </w:pPr>
      <w:proofErr w:type="gramStart"/>
      <w:r w:rsidRPr="00F1605A">
        <w:rPr>
          <w:rFonts w:ascii="Times New Roman" w:hAnsi="Times New Roman" w:cs="Times New Roman"/>
          <w:b/>
          <w:sz w:val="96"/>
          <w:szCs w:val="96"/>
        </w:rPr>
        <w:lastRenderedPageBreak/>
        <w:t>Р</w:t>
      </w:r>
      <w:proofErr w:type="gramEnd"/>
      <w:r w:rsidRPr="00F1605A">
        <w:rPr>
          <w:rFonts w:ascii="Times New Roman" w:hAnsi="Times New Roman" w:cs="Times New Roman"/>
          <w:b/>
          <w:sz w:val="96"/>
          <w:szCs w:val="96"/>
          <w:vertAlign w:val="superscript"/>
        </w:rPr>
        <w:t xml:space="preserve">+ </w:t>
      </w:r>
      <w:r w:rsidRPr="00F1605A">
        <w:rPr>
          <w:rFonts w:ascii="Times New Roman" w:hAnsi="Times New Roman" w:cs="Times New Roman"/>
          <w:b/>
          <w:sz w:val="96"/>
          <w:szCs w:val="96"/>
        </w:rPr>
        <w:t xml:space="preserve">зародыш РБ </w:t>
      </w:r>
      <w:proofErr w:type="spellStart"/>
      <w:r w:rsidRPr="00F1605A">
        <w:rPr>
          <w:rFonts w:ascii="Times New Roman" w:hAnsi="Times New Roman" w:cs="Times New Roman"/>
          <w:b/>
          <w:sz w:val="96"/>
          <w:szCs w:val="96"/>
        </w:rPr>
        <w:t>РБ</w:t>
      </w:r>
      <w:proofErr w:type="spellEnd"/>
      <w:r w:rsidRPr="00F1605A">
        <w:rPr>
          <w:rFonts w:ascii="Times New Roman" w:hAnsi="Times New Roman" w:cs="Times New Roman"/>
          <w:b/>
          <w:sz w:val="96"/>
          <w:szCs w:val="96"/>
        </w:rPr>
        <w:t xml:space="preserve"> АНТ </w:t>
      </w:r>
      <w:proofErr w:type="spellStart"/>
      <w:r w:rsidRPr="00F1605A">
        <w:rPr>
          <w:rFonts w:ascii="Times New Roman" w:hAnsi="Times New Roman" w:cs="Times New Roman"/>
          <w:b/>
          <w:sz w:val="96"/>
          <w:szCs w:val="96"/>
        </w:rPr>
        <w:t>Р</w:t>
      </w:r>
      <w:r w:rsidRPr="00F1605A">
        <w:rPr>
          <w:rFonts w:ascii="Times New Roman" w:hAnsi="Times New Roman" w:cs="Times New Roman"/>
          <w:b/>
          <w:sz w:val="96"/>
          <w:szCs w:val="96"/>
          <w:vertAlign w:val="superscript"/>
        </w:rPr>
        <w:t>-</w:t>
      </w:r>
      <w:r w:rsidRPr="00F1605A">
        <w:rPr>
          <w:rFonts w:ascii="Times New Roman" w:hAnsi="Times New Roman" w:cs="Times New Roman"/>
          <w:b/>
          <w:sz w:val="96"/>
          <w:szCs w:val="96"/>
        </w:rPr>
        <w:t>матери</w:t>
      </w:r>
      <w:proofErr w:type="spellEnd"/>
    </w:p>
    <w:p w:rsidR="00F1605A" w:rsidRPr="00F1605A" w:rsidRDefault="00F1605A" w:rsidP="005B2485">
      <w:pPr>
        <w:pStyle w:val="a3"/>
        <w:jc w:val="both"/>
        <w:rPr>
          <w:rFonts w:ascii="Times New Roman" w:hAnsi="Times New Roman" w:cs="Times New Roman"/>
          <w:b/>
          <w:sz w:val="96"/>
          <w:szCs w:val="96"/>
        </w:rPr>
      </w:pPr>
    </w:p>
    <w:p w:rsidR="005B2485" w:rsidRDefault="00F1605A" w:rsidP="005B2485">
      <w:pPr>
        <w:pStyle w:val="a3"/>
        <w:jc w:val="both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 xml:space="preserve">РБ зародыша АНТ   </w:t>
      </w:r>
      <w:proofErr w:type="spellStart"/>
      <w:proofErr w:type="gramStart"/>
      <w:r>
        <w:rPr>
          <w:rFonts w:ascii="Times New Roman" w:hAnsi="Times New Roman" w:cs="Times New Roman"/>
          <w:b/>
          <w:sz w:val="96"/>
          <w:szCs w:val="96"/>
        </w:rPr>
        <w:t>АНТ</w:t>
      </w:r>
      <w:proofErr w:type="spellEnd"/>
      <w:proofErr w:type="gramEnd"/>
      <w:r>
        <w:rPr>
          <w:rFonts w:ascii="Times New Roman" w:hAnsi="Times New Roman" w:cs="Times New Roman"/>
          <w:b/>
          <w:sz w:val="96"/>
          <w:szCs w:val="96"/>
        </w:rPr>
        <w:t xml:space="preserve"> матери</w:t>
      </w:r>
    </w:p>
    <w:p w:rsidR="00F2663F" w:rsidRDefault="00F2663F" w:rsidP="005B2485">
      <w:pPr>
        <w:pStyle w:val="a3"/>
        <w:jc w:val="both"/>
        <w:rPr>
          <w:rFonts w:ascii="Times New Roman" w:hAnsi="Times New Roman" w:cs="Times New Roman"/>
          <w:b/>
          <w:sz w:val="96"/>
          <w:szCs w:val="96"/>
        </w:rPr>
      </w:pPr>
    </w:p>
    <w:p w:rsidR="00F2663F" w:rsidRPr="00F2663F" w:rsidRDefault="00F2663F" w:rsidP="005B2485">
      <w:pPr>
        <w:pStyle w:val="a3"/>
        <w:jc w:val="both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sz w:val="96"/>
          <w:szCs w:val="96"/>
        </w:rPr>
        <w:t>Гемолитическая желтуха – тканевая несовместимость</w:t>
      </w:r>
    </w:p>
    <w:sectPr w:rsidR="00F2663F" w:rsidRPr="00F2663F" w:rsidSect="00607A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964B4"/>
    <w:multiLevelType w:val="hybridMultilevel"/>
    <w:tmpl w:val="300A7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7A2A"/>
    <w:rsid w:val="00230253"/>
    <w:rsid w:val="005B2485"/>
    <w:rsid w:val="0060130B"/>
    <w:rsid w:val="00607A2A"/>
    <w:rsid w:val="006A709E"/>
    <w:rsid w:val="00AC3CF5"/>
    <w:rsid w:val="00B449EB"/>
    <w:rsid w:val="00E27B28"/>
    <w:rsid w:val="00F1605A"/>
    <w:rsid w:val="00F2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A2A"/>
    <w:pPr>
      <w:spacing w:after="0" w:line="240" w:lineRule="auto"/>
    </w:pPr>
  </w:style>
  <w:style w:type="table" w:styleId="a4">
    <w:name w:val="Table Grid"/>
    <w:basedOn w:val="a1"/>
    <w:uiPriority w:val="59"/>
    <w:rsid w:val="00607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</dc:creator>
  <cp:keywords/>
  <dc:description/>
  <cp:lastModifiedBy>Наталья Владимировна</cp:lastModifiedBy>
  <cp:revision>16</cp:revision>
  <dcterms:created xsi:type="dcterms:W3CDTF">2012-03-18T12:24:00Z</dcterms:created>
  <dcterms:modified xsi:type="dcterms:W3CDTF">2012-03-18T12:46:00Z</dcterms:modified>
</cp:coreProperties>
</file>